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8DA0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Előterjesztő:</w:t>
      </w:r>
      <w:r w:rsidRPr="00815E34">
        <w:rPr>
          <w:sz w:val="22"/>
          <w:szCs w:val="22"/>
        </w:rPr>
        <w:t xml:space="preserve"> dr. Horváth Klára polgármester</w:t>
      </w:r>
    </w:p>
    <w:p w14:paraId="4212F79C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Előterjesztést készítette:</w:t>
      </w:r>
      <w:r w:rsidRPr="00815E34">
        <w:rPr>
          <w:sz w:val="22"/>
          <w:szCs w:val="22"/>
        </w:rPr>
        <w:t xml:space="preserve"> dr. Horváth Klára polgármester</w:t>
      </w:r>
    </w:p>
    <w:p w14:paraId="6CB1F643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Előzetesen tárgyalja:</w:t>
      </w:r>
      <w:r w:rsidRPr="00815E34">
        <w:rPr>
          <w:sz w:val="22"/>
          <w:szCs w:val="22"/>
        </w:rPr>
        <w:t xml:space="preserve"> Pénzügyi és Településfejlesztési Bizottság </w:t>
      </w:r>
    </w:p>
    <w:p w14:paraId="024149FA" w14:textId="5DFB2F80" w:rsidR="00325167" w:rsidRPr="00815E34" w:rsidRDefault="00325167" w:rsidP="00325167">
      <w:pPr>
        <w:rPr>
          <w:sz w:val="22"/>
          <w:szCs w:val="22"/>
        </w:rPr>
      </w:pPr>
      <w:r w:rsidRPr="009E141C">
        <w:rPr>
          <w:sz w:val="22"/>
          <w:szCs w:val="22"/>
          <w:u w:val="single"/>
        </w:rPr>
        <w:t>Mellékletek:</w:t>
      </w:r>
      <w:r w:rsidRPr="009E141C">
        <w:rPr>
          <w:sz w:val="22"/>
          <w:szCs w:val="22"/>
        </w:rPr>
        <w:t xml:space="preserve"> 1</w:t>
      </w:r>
      <w:r w:rsidR="009E141C" w:rsidRPr="009E141C">
        <w:rPr>
          <w:sz w:val="22"/>
          <w:szCs w:val="22"/>
        </w:rPr>
        <w:t>1</w:t>
      </w:r>
      <w:r w:rsidRPr="009E141C">
        <w:rPr>
          <w:sz w:val="22"/>
          <w:szCs w:val="22"/>
        </w:rPr>
        <w:t>. melléklet</w:t>
      </w:r>
      <w:r>
        <w:rPr>
          <w:sz w:val="22"/>
          <w:szCs w:val="22"/>
        </w:rPr>
        <w:t xml:space="preserve"> </w:t>
      </w:r>
    </w:p>
    <w:p w14:paraId="1DBFA303" w14:textId="77777777" w:rsidR="00325167" w:rsidRPr="00815E34" w:rsidRDefault="00325167" w:rsidP="00325167">
      <w:pPr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Elfogadás módja:</w:t>
      </w:r>
      <w:r w:rsidRPr="00815E34">
        <w:rPr>
          <w:sz w:val="22"/>
          <w:szCs w:val="22"/>
        </w:rPr>
        <w:t xml:space="preserve"> </w:t>
      </w:r>
      <w:r>
        <w:rPr>
          <w:sz w:val="22"/>
          <w:szCs w:val="22"/>
        </w:rPr>
        <w:t>egyszerű</w:t>
      </w:r>
      <w:r w:rsidRPr="00815E34">
        <w:rPr>
          <w:sz w:val="22"/>
          <w:szCs w:val="22"/>
        </w:rPr>
        <w:t xml:space="preserve"> többség</w:t>
      </w:r>
    </w:p>
    <w:p w14:paraId="5BDD5D7E" w14:textId="21815A06" w:rsidR="00325167" w:rsidRPr="00815E34" w:rsidRDefault="00325167" w:rsidP="00325167">
      <w:pPr>
        <w:jc w:val="both"/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Előterjesztés tárgya:</w:t>
      </w:r>
      <w:r w:rsidRPr="00815E34">
        <w:rPr>
          <w:sz w:val="22"/>
          <w:szCs w:val="22"/>
        </w:rPr>
        <w:t xml:space="preserve"> </w:t>
      </w:r>
      <w:r w:rsidR="001F2F47">
        <w:rPr>
          <w:sz w:val="22"/>
          <w:szCs w:val="22"/>
        </w:rPr>
        <w:t>Előterjesztés Bábolna közlekedésbiztonságának javítására irányuló javaslatok</w:t>
      </w:r>
    </w:p>
    <w:p w14:paraId="56588C7B" w14:textId="77777777" w:rsidR="00325167" w:rsidRPr="00815E34" w:rsidRDefault="00325167" w:rsidP="00325167">
      <w:pPr>
        <w:jc w:val="both"/>
        <w:rPr>
          <w:sz w:val="22"/>
          <w:szCs w:val="22"/>
        </w:rPr>
      </w:pPr>
      <w:r w:rsidRPr="00815E34">
        <w:rPr>
          <w:sz w:val="22"/>
          <w:szCs w:val="22"/>
          <w:u w:val="single"/>
        </w:rPr>
        <w:t>Tárgykört rendező jogszabályok:</w:t>
      </w:r>
      <w:r w:rsidRPr="00815E34">
        <w:rPr>
          <w:sz w:val="22"/>
          <w:szCs w:val="22"/>
        </w:rPr>
        <w:t xml:space="preserve"> </w:t>
      </w:r>
    </w:p>
    <w:p w14:paraId="1E121F21" w14:textId="77777777" w:rsidR="00325167" w:rsidRPr="00815E34" w:rsidRDefault="00325167" w:rsidP="00325167">
      <w:pPr>
        <w:numPr>
          <w:ilvl w:val="0"/>
          <w:numId w:val="1"/>
        </w:numPr>
        <w:jc w:val="both"/>
        <w:rPr>
          <w:sz w:val="22"/>
          <w:szCs w:val="22"/>
        </w:rPr>
      </w:pPr>
      <w:r w:rsidRPr="00815E34">
        <w:rPr>
          <w:sz w:val="22"/>
          <w:szCs w:val="22"/>
        </w:rPr>
        <w:t>2011. évi CLXXXIX. törvény (</w:t>
      </w:r>
      <w:proofErr w:type="spellStart"/>
      <w:r w:rsidRPr="00815E34">
        <w:rPr>
          <w:sz w:val="22"/>
          <w:szCs w:val="22"/>
        </w:rPr>
        <w:t>Ötv</w:t>
      </w:r>
      <w:proofErr w:type="spellEnd"/>
      <w:r w:rsidRPr="00815E34">
        <w:rPr>
          <w:sz w:val="22"/>
          <w:szCs w:val="22"/>
        </w:rPr>
        <w:t>)</w:t>
      </w:r>
    </w:p>
    <w:p w14:paraId="384103AA" w14:textId="77777777" w:rsidR="00325167" w:rsidRPr="00815E34" w:rsidRDefault="00325167" w:rsidP="00325167">
      <w:pPr>
        <w:rPr>
          <w:sz w:val="22"/>
          <w:szCs w:val="22"/>
        </w:rPr>
      </w:pPr>
    </w:p>
    <w:p w14:paraId="31365FF5" w14:textId="77777777" w:rsidR="00325167" w:rsidRPr="004C5978" w:rsidRDefault="00325167" w:rsidP="00325167">
      <w:pPr>
        <w:jc w:val="center"/>
        <w:rPr>
          <w:b/>
          <w:bCs/>
          <w:sz w:val="36"/>
          <w:szCs w:val="36"/>
        </w:rPr>
      </w:pPr>
      <w:r w:rsidRPr="004C5978">
        <w:rPr>
          <w:b/>
          <w:bCs/>
          <w:sz w:val="36"/>
          <w:szCs w:val="36"/>
        </w:rPr>
        <w:t xml:space="preserve">Előterjesztés </w:t>
      </w:r>
    </w:p>
    <w:p w14:paraId="679A8007" w14:textId="77777777" w:rsidR="001F2F47" w:rsidRPr="001F2F47" w:rsidRDefault="001F2F47" w:rsidP="001F2F47">
      <w:pPr>
        <w:jc w:val="center"/>
        <w:rPr>
          <w:b/>
          <w:bCs/>
          <w:sz w:val="36"/>
          <w:szCs w:val="36"/>
        </w:rPr>
      </w:pPr>
      <w:r w:rsidRPr="001F2F47">
        <w:rPr>
          <w:b/>
          <w:bCs/>
          <w:sz w:val="36"/>
          <w:szCs w:val="36"/>
        </w:rPr>
        <w:t>Bábolna közlekedésbiztonságának javítására irányuló javaslatok</w:t>
      </w:r>
    </w:p>
    <w:p w14:paraId="00597788" w14:textId="77777777" w:rsidR="00325167" w:rsidRPr="00815E34" w:rsidRDefault="00325167" w:rsidP="00325167">
      <w:pPr>
        <w:jc w:val="center"/>
        <w:rPr>
          <w:sz w:val="22"/>
          <w:szCs w:val="22"/>
        </w:rPr>
      </w:pPr>
    </w:p>
    <w:p w14:paraId="034B5BCD" w14:textId="77777777" w:rsidR="00325167" w:rsidRPr="00815E34" w:rsidRDefault="00325167" w:rsidP="00325167">
      <w:pPr>
        <w:jc w:val="both"/>
        <w:rPr>
          <w:sz w:val="22"/>
          <w:szCs w:val="22"/>
          <w:u w:val="single"/>
        </w:rPr>
      </w:pPr>
    </w:p>
    <w:p w14:paraId="7D0D6E35" w14:textId="77777777" w:rsidR="00325167" w:rsidRPr="001362FD" w:rsidRDefault="00325167" w:rsidP="00325167">
      <w:pPr>
        <w:jc w:val="both"/>
        <w:rPr>
          <w:b/>
          <w:bCs/>
        </w:rPr>
      </w:pPr>
      <w:r w:rsidRPr="001362FD">
        <w:rPr>
          <w:b/>
          <w:bCs/>
        </w:rPr>
        <w:t>Tisztelt Képviselő-testület!</w:t>
      </w:r>
    </w:p>
    <w:p w14:paraId="0749F250" w14:textId="77777777" w:rsidR="00325167" w:rsidRPr="001362FD" w:rsidRDefault="00325167" w:rsidP="00325167">
      <w:pPr>
        <w:jc w:val="both"/>
        <w:rPr>
          <w:b/>
          <w:bCs/>
        </w:rPr>
      </w:pPr>
      <w:r w:rsidRPr="001362FD">
        <w:rPr>
          <w:b/>
          <w:bCs/>
        </w:rPr>
        <w:t>Tisztelt Pénzügyi és Településfejlesztési Bizottság!</w:t>
      </w:r>
    </w:p>
    <w:p w14:paraId="234A2265" w14:textId="77777777" w:rsidR="00621E91" w:rsidRPr="001362FD" w:rsidRDefault="00621E91"/>
    <w:p w14:paraId="6D1D4FF6" w14:textId="46886B7D" w:rsidR="001F2F47" w:rsidRPr="001362FD" w:rsidRDefault="001F2F47" w:rsidP="001362FD">
      <w:pPr>
        <w:pStyle w:val="Listaszerbekezds"/>
        <w:numPr>
          <w:ilvl w:val="0"/>
          <w:numId w:val="3"/>
        </w:numPr>
        <w:jc w:val="center"/>
        <w:rPr>
          <w:b/>
          <w:bCs/>
        </w:rPr>
      </w:pPr>
    </w:p>
    <w:p w14:paraId="2DBC21C6" w14:textId="288ABA64" w:rsidR="001F2F47" w:rsidRDefault="001F2F47" w:rsidP="00273F0F">
      <w:pPr>
        <w:pStyle w:val="Listaszerbekezds"/>
        <w:ind w:left="0"/>
        <w:jc w:val="both"/>
      </w:pPr>
      <w:r>
        <w:t xml:space="preserve">Bábolna Város Wesselényi utcai lakosai kérelemmel fordultak az Önkormányzathoz az utcájukon áthaladó forgalom lassítása, illetve más utcákra terelése kérésével. A kérelmet 2025. szeptember 1-én megtartott ülésén tárgyalta a képviselő-testület. Az azóta eltelt időben a Polgármesteri Hivatal dolgozói árajánlatokat kértek be a Wesselényi utcai forgalomlassítására, különböző megoldási lehetőségeket feltérképezve. </w:t>
      </w:r>
    </w:p>
    <w:p w14:paraId="66ABF641" w14:textId="7FB93F01" w:rsidR="001F2F47" w:rsidRDefault="001F2F47" w:rsidP="00273F0F">
      <w:pPr>
        <w:pStyle w:val="Listaszerbekezds"/>
        <w:ind w:left="0"/>
        <w:jc w:val="both"/>
      </w:pPr>
      <w:r>
        <w:t xml:space="preserve">Ezen túlmenően a lakosság is véleményt nyilvánított, javaslatot téve más utcákban is forgalomlassító eszközök elhelyezésére. </w:t>
      </w:r>
    </w:p>
    <w:p w14:paraId="6CA8B245" w14:textId="04681479" w:rsidR="001F2F47" w:rsidRDefault="001F2F47" w:rsidP="00273F0F">
      <w:pPr>
        <w:pStyle w:val="Listaszerbekezds"/>
        <w:ind w:left="0"/>
        <w:jc w:val="both"/>
      </w:pPr>
      <w:r>
        <w:t>A forgalomlassító eszközök tekintetében árajánlatokat kértünk be „fekvőrendőr” elhelyezésére</w:t>
      </w:r>
      <w:r w:rsidR="001362FD">
        <w:t>,</w:t>
      </w:r>
      <w:r>
        <w:t xml:space="preserve"> illetve mozgatható forgalomlassító eszközök kialakítására. Az erre irányuló árajánlatokat</w:t>
      </w:r>
      <w:r w:rsidR="001362FD">
        <w:t>,</w:t>
      </w:r>
      <w:r>
        <w:t xml:space="preserve"> illetve fotókat mellékelten csatoljuk.  1-3 melléklet. </w:t>
      </w:r>
    </w:p>
    <w:p w14:paraId="58B04645" w14:textId="77777777" w:rsidR="001F2F47" w:rsidRDefault="001F2F47" w:rsidP="001F2F47">
      <w:pPr>
        <w:pStyle w:val="Listaszerbekezds"/>
        <w:ind w:left="0"/>
      </w:pPr>
    </w:p>
    <w:p w14:paraId="63891F2F" w14:textId="4343B022" w:rsidR="001F2F47" w:rsidRDefault="001F2F47" w:rsidP="00273F0F">
      <w:pPr>
        <w:pStyle w:val="Listaszerbekezds"/>
        <w:ind w:left="0"/>
        <w:jc w:val="both"/>
      </w:pPr>
      <w:r>
        <w:t xml:space="preserve">Döntés szükséges arra nézve, hogy mely utcákban helyezzünk el „fekvőrendőrt” vagy hasonló eszközt. Ugyancsak döntés szükséges, hogy milyen módon valósítsuk meg a forgalomlassítást. </w:t>
      </w:r>
    </w:p>
    <w:p w14:paraId="352411C2" w14:textId="77777777" w:rsidR="001F2F47" w:rsidRDefault="001F2F47" w:rsidP="001F2F47">
      <w:pPr>
        <w:pStyle w:val="Listaszerbekezds"/>
        <w:ind w:left="0"/>
      </w:pPr>
    </w:p>
    <w:p w14:paraId="3709DA56" w14:textId="1B517E58" w:rsidR="001F2F47" w:rsidRPr="001362FD" w:rsidRDefault="001F2F47" w:rsidP="001362FD">
      <w:pPr>
        <w:pStyle w:val="Listaszerbekezds"/>
        <w:numPr>
          <w:ilvl w:val="0"/>
          <w:numId w:val="3"/>
        </w:numPr>
        <w:jc w:val="center"/>
        <w:rPr>
          <w:b/>
          <w:bCs/>
        </w:rPr>
      </w:pPr>
    </w:p>
    <w:p w14:paraId="5D28EEA9" w14:textId="77777777" w:rsidR="001F2F47" w:rsidRDefault="001F2F47" w:rsidP="001F2F47"/>
    <w:p w14:paraId="14CDE031" w14:textId="2561A2D3" w:rsidR="001F2F47" w:rsidRDefault="001F2F47" w:rsidP="00273F0F">
      <w:pPr>
        <w:jc w:val="both"/>
      </w:pPr>
      <w:r>
        <w:t xml:space="preserve">Elkezdődött az M1 autópálya bővítése, mely 2029. augusztusáig fog tartani. Sajnos ez településünket növekedő autószámmal, forgalomnövekedéssel fogja érinteni. </w:t>
      </w:r>
    </w:p>
    <w:p w14:paraId="5AE75C2B" w14:textId="69FAB88C" w:rsidR="001F2F47" w:rsidRDefault="001F2F47" w:rsidP="00273F0F">
      <w:pPr>
        <w:jc w:val="both"/>
      </w:pPr>
      <w:r>
        <w:t>Lakosság részéről kérésként hangzott el, hogy vizsgálja meg az Önkormányzat</w:t>
      </w:r>
      <w:r w:rsidR="00EC17EC">
        <w:t xml:space="preserve"> – esetlegesen – sebességmérő eszközök (</w:t>
      </w:r>
      <w:proofErr w:type="spellStart"/>
      <w:r w:rsidR="00EC17EC">
        <w:t>trafipax</w:t>
      </w:r>
      <w:proofErr w:type="spellEnd"/>
      <w:r w:rsidR="00EC17EC">
        <w:t xml:space="preserve">) elhelyezését a település meghatározott pontjain. </w:t>
      </w:r>
    </w:p>
    <w:p w14:paraId="18AC8660" w14:textId="691C12FE" w:rsidR="00EC17EC" w:rsidRDefault="00EC17EC" w:rsidP="00273F0F">
      <w:pPr>
        <w:jc w:val="both"/>
      </w:pPr>
      <w:r>
        <w:t>Megkerestük ebben az ügyben a szakértelemmel rendelkező Komáromi Rendőrkapitányságot, akik írásos szakvéleményt adtak ebben a témában, melyet mellékletben csatolunk. (</w:t>
      </w:r>
      <w:r w:rsidR="00281BC6">
        <w:t>4.</w:t>
      </w:r>
      <w:r>
        <w:t xml:space="preserve"> melléklet) </w:t>
      </w:r>
    </w:p>
    <w:p w14:paraId="24ADF4FC" w14:textId="315785AC" w:rsidR="00EC17EC" w:rsidRDefault="00EC17EC" w:rsidP="00273F0F">
      <w:pPr>
        <w:jc w:val="both"/>
      </w:pPr>
      <w:r>
        <w:t xml:space="preserve">Árajánlatokat is bekértünk a sebességmérő eszközök beszerzésére nézve, melyet szintén csatolunk </w:t>
      </w:r>
      <w:r w:rsidR="00927580">
        <w:t>(5</w:t>
      </w:r>
      <w:r>
        <w:t xml:space="preserve">. melléklet) </w:t>
      </w:r>
    </w:p>
    <w:p w14:paraId="1C09BF25" w14:textId="318DDBA3" w:rsidR="00EC17EC" w:rsidRDefault="00EC17EC" w:rsidP="00273F0F">
      <w:pPr>
        <w:jc w:val="both"/>
      </w:pPr>
      <w:r>
        <w:t xml:space="preserve">Kérjük a Tisztelt Bizottságot / Képviselő-testületet szíveskedjen állásfoglalást kialakítani a sebességmérő eszközök elhelyezésére nézve. </w:t>
      </w:r>
    </w:p>
    <w:p w14:paraId="20212A92" w14:textId="77777777" w:rsidR="00EC17EC" w:rsidRDefault="00EC17EC" w:rsidP="001F2F47"/>
    <w:p w14:paraId="25B42C1E" w14:textId="0859A065" w:rsidR="00EC17EC" w:rsidRPr="001362FD" w:rsidRDefault="00EC17EC" w:rsidP="001362FD">
      <w:pPr>
        <w:pStyle w:val="Listaszerbekezds"/>
        <w:numPr>
          <w:ilvl w:val="0"/>
          <w:numId w:val="3"/>
        </w:numPr>
        <w:jc w:val="center"/>
        <w:rPr>
          <w:b/>
          <w:bCs/>
        </w:rPr>
      </w:pPr>
    </w:p>
    <w:p w14:paraId="5303110C" w14:textId="77777777" w:rsidR="00EC17EC" w:rsidRDefault="00EC17EC" w:rsidP="00EC17EC"/>
    <w:p w14:paraId="3C1CDBE8" w14:textId="28C84F2B" w:rsidR="00EC17EC" w:rsidRDefault="00EC17EC" w:rsidP="00273F0F">
      <w:pPr>
        <w:jc w:val="both"/>
      </w:pPr>
      <w:r>
        <w:t>Korábban már többször foglalkozott a Képviselő-testület a Helyi Versenyképes Járások programmal melynek keretében gyalogátkelőhely és kamerarendszer felújítására került sor településünkön.</w:t>
      </w:r>
    </w:p>
    <w:p w14:paraId="3E280731" w14:textId="393B857E" w:rsidR="00EC17EC" w:rsidRDefault="00EC17EC" w:rsidP="00273F0F">
      <w:pPr>
        <w:jc w:val="both"/>
      </w:pPr>
      <w:r>
        <w:lastRenderedPageBreak/>
        <w:t xml:space="preserve">Tájékoztatjuk ismételten a testületet, hogy a sikeres pályázatnak köszönhetően a gyalogátkelőhely tervezése a Tessedik és Kőrisfa út kereszteződésében folyamatban van, engedélyeztetését követően a kivitelezés 2026. tavaszán várható. </w:t>
      </w:r>
    </w:p>
    <w:p w14:paraId="47E3AE80" w14:textId="206CFAE7" w:rsidR="00EC17EC" w:rsidRDefault="00EC17EC" w:rsidP="00273F0F">
      <w:pPr>
        <w:jc w:val="both"/>
      </w:pPr>
      <w:r>
        <w:t xml:space="preserve">Ugyancsak ebben a pályázati programban a bevezető útjainknál nagyobb hatásfokú kamerák és rendszámfelismerő rendszerek kerülnek kihelyezésre. Az öt db kamera beszerzésére irányuló döntés meghozatalára a novemberi testületi ülésen kerül sor. </w:t>
      </w:r>
    </w:p>
    <w:p w14:paraId="23F0682A" w14:textId="77777777" w:rsidR="00EC17EC" w:rsidRDefault="00EC17EC" w:rsidP="00273F0F">
      <w:pPr>
        <w:jc w:val="both"/>
      </w:pPr>
    </w:p>
    <w:p w14:paraId="1493EF30" w14:textId="71D746A5" w:rsidR="00EC17EC" w:rsidRDefault="00EC17EC" w:rsidP="00273F0F">
      <w:pPr>
        <w:jc w:val="both"/>
      </w:pPr>
      <w:r>
        <w:t xml:space="preserve">A Helyi Versenyképes Járások program tovább fog folytatódni, a második ütemű pályázati lehetőség is megnyílik. Ennek keretében Bábolna Város a korábban bejelentett igény szerint </w:t>
      </w:r>
      <w:proofErr w:type="gramStart"/>
      <w:r w:rsidR="003A6AAB">
        <w:t xml:space="preserve">27 </w:t>
      </w:r>
      <w:r>
        <w:t xml:space="preserve"> db</w:t>
      </w:r>
      <w:proofErr w:type="gramEnd"/>
      <w:r>
        <w:t xml:space="preserve"> kamerát fog lecserélni a város egész területén</w:t>
      </w:r>
      <w:r w:rsidR="003A6AAB">
        <w:t xml:space="preserve"> (javasoljuk, hogy a leszerelésre kerülő még használható kamerák is kerüljenek kihelyezésre a település további pontjain).</w:t>
      </w:r>
      <w:r>
        <w:t xml:space="preserve"> Nagy valószínűség szerint ezen pályázati ütem elbírálásra 2026. első negyedévében kerül sor. </w:t>
      </w:r>
    </w:p>
    <w:p w14:paraId="37E80E73" w14:textId="77777777" w:rsidR="001362FD" w:rsidRDefault="001362FD" w:rsidP="00EC17EC"/>
    <w:p w14:paraId="13BC54F7" w14:textId="0B288E80" w:rsidR="001362FD" w:rsidRPr="001362FD" w:rsidRDefault="001362FD" w:rsidP="001362FD">
      <w:pPr>
        <w:jc w:val="center"/>
        <w:rPr>
          <w:b/>
          <w:bCs/>
        </w:rPr>
      </w:pPr>
      <w:r w:rsidRPr="001362FD">
        <w:rPr>
          <w:b/>
          <w:bCs/>
        </w:rPr>
        <w:t>IV.</w:t>
      </w:r>
    </w:p>
    <w:p w14:paraId="0E28D9B0" w14:textId="77777777" w:rsidR="001362FD" w:rsidRDefault="001362FD" w:rsidP="001362FD"/>
    <w:p w14:paraId="6200A94C" w14:textId="362C2AAF" w:rsidR="00EC17EC" w:rsidRDefault="004021BA" w:rsidP="00D1479D">
      <w:pPr>
        <w:jc w:val="both"/>
      </w:pPr>
      <w:r>
        <w:t xml:space="preserve">Megemlíteni kívánjuk a korábbi tájékoztatások és napirendi pontok szerint, hogy a településünkre Ácsról bevezető út teljes körű felújításon esik át. Kiemelt beruházásként bonyolítják, s ennek keretében az autópálya mellett megépült körforgalomtól kezdődően a városban lévő körforgalomig történik meg a bitumenes felújítás. Ennek keretében újabb körforgalom kerül kialakításra az épülő társasházaknál kialakított kivezető útnál, forgalomlassító városkaput helyeznek el a Wesselényi út előtt, valamint a Wesselényi út és a Rózsaerdei út kiegyenesítésre kerül. </w:t>
      </w:r>
    </w:p>
    <w:p w14:paraId="14756AFF" w14:textId="77777777" w:rsidR="00273F0F" w:rsidRDefault="00273F0F" w:rsidP="00EC17EC"/>
    <w:p w14:paraId="63D7C283" w14:textId="77777777" w:rsidR="00273F0F" w:rsidRDefault="00273F0F" w:rsidP="00EC17EC"/>
    <w:p w14:paraId="066C2290" w14:textId="77777777" w:rsidR="00EC17EC" w:rsidRPr="00273F0F" w:rsidRDefault="00EC17EC" w:rsidP="00EC17EC">
      <w:pPr>
        <w:jc w:val="both"/>
        <w:rPr>
          <w:b/>
          <w:bCs/>
        </w:rPr>
      </w:pPr>
      <w:r w:rsidRPr="00273F0F">
        <w:rPr>
          <w:b/>
          <w:bCs/>
        </w:rPr>
        <w:t>Tisztelt Képviselő-testület!</w:t>
      </w:r>
    </w:p>
    <w:p w14:paraId="7D769665" w14:textId="77777777" w:rsidR="00EC17EC" w:rsidRPr="00815E34" w:rsidRDefault="00EC17EC" w:rsidP="00EC17EC">
      <w:pPr>
        <w:jc w:val="both"/>
        <w:rPr>
          <w:sz w:val="22"/>
          <w:szCs w:val="22"/>
        </w:rPr>
      </w:pPr>
    </w:p>
    <w:p w14:paraId="4974A7B6" w14:textId="0B889306" w:rsidR="00EC17EC" w:rsidRPr="00273F0F" w:rsidRDefault="00EC17EC" w:rsidP="00EC17EC">
      <w:pPr>
        <w:jc w:val="both"/>
      </w:pPr>
      <w:r w:rsidRPr="00273F0F">
        <w:t>Kérem a Tisztelt Képviselő-testületet, hogy az előterjesztés alapján állásfoglalását szíveskedjen megfogalmazni és döntést kialakítani a fentiek tekintetében.</w:t>
      </w:r>
    </w:p>
    <w:p w14:paraId="1B52D73F" w14:textId="77777777" w:rsidR="00EC17EC" w:rsidRPr="00273F0F" w:rsidRDefault="00EC17EC" w:rsidP="00EC17EC">
      <w:pPr>
        <w:jc w:val="both"/>
      </w:pPr>
    </w:p>
    <w:p w14:paraId="54185577" w14:textId="77777777" w:rsidR="00EC17EC" w:rsidRPr="00273F0F" w:rsidRDefault="00EC17EC" w:rsidP="00EC17EC">
      <w:pPr>
        <w:jc w:val="both"/>
      </w:pPr>
      <w:r w:rsidRPr="00273F0F">
        <w:t>Bábolna, 2025. november 18.</w:t>
      </w:r>
    </w:p>
    <w:p w14:paraId="44939E4E" w14:textId="77777777" w:rsidR="00EC17EC" w:rsidRDefault="00EC17EC" w:rsidP="00EC17EC">
      <w:pPr>
        <w:jc w:val="both"/>
      </w:pPr>
    </w:p>
    <w:p w14:paraId="3C692583" w14:textId="77777777" w:rsidR="00273F0F" w:rsidRDefault="00273F0F" w:rsidP="00EC17EC">
      <w:pPr>
        <w:jc w:val="both"/>
      </w:pPr>
    </w:p>
    <w:p w14:paraId="73051E61" w14:textId="77777777" w:rsidR="00273F0F" w:rsidRPr="00273F0F" w:rsidRDefault="00273F0F" w:rsidP="00EC17EC">
      <w:pPr>
        <w:jc w:val="both"/>
      </w:pPr>
    </w:p>
    <w:p w14:paraId="6E2CFBA3" w14:textId="240706C9" w:rsidR="00EC17EC" w:rsidRPr="00273F0F" w:rsidRDefault="00273F0F" w:rsidP="00273F0F">
      <w:pPr>
        <w:tabs>
          <w:tab w:val="center" w:pos="6804"/>
        </w:tabs>
        <w:jc w:val="both"/>
        <w:rPr>
          <w:b/>
          <w:bCs/>
        </w:rPr>
      </w:pPr>
      <w:r>
        <w:rPr>
          <w:b/>
          <w:bCs/>
        </w:rPr>
        <w:tab/>
      </w:r>
      <w:r w:rsidR="00EC17EC" w:rsidRPr="00273F0F">
        <w:rPr>
          <w:b/>
          <w:bCs/>
        </w:rPr>
        <w:t>dr. Horváth Klára s.k.</w:t>
      </w:r>
    </w:p>
    <w:p w14:paraId="4EBE8C3B" w14:textId="3C9C22D0" w:rsidR="00EC17EC" w:rsidRPr="00273F0F" w:rsidRDefault="00273F0F" w:rsidP="00273F0F">
      <w:pPr>
        <w:tabs>
          <w:tab w:val="center" w:pos="6804"/>
        </w:tabs>
        <w:jc w:val="both"/>
      </w:pPr>
      <w:r>
        <w:tab/>
      </w:r>
      <w:r w:rsidR="00EC17EC" w:rsidRPr="00273F0F">
        <w:t>polgármester</w:t>
      </w:r>
    </w:p>
    <w:p w14:paraId="1443906F" w14:textId="2DA3F7F4" w:rsidR="00EC17EC" w:rsidRPr="00EC17EC" w:rsidRDefault="00EC17EC" w:rsidP="00EC17EC"/>
    <w:sectPr w:rsidR="00EC17EC" w:rsidRPr="00EC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F27A2"/>
    <w:multiLevelType w:val="hybridMultilevel"/>
    <w:tmpl w:val="6DC69D7A"/>
    <w:lvl w:ilvl="0" w:tplc="CC72DC88">
      <w:start w:val="29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36151"/>
    <w:multiLevelType w:val="hybridMultilevel"/>
    <w:tmpl w:val="BFDA9C9C"/>
    <w:lvl w:ilvl="0" w:tplc="A72A75F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0D4579F"/>
    <w:multiLevelType w:val="hybridMultilevel"/>
    <w:tmpl w:val="FEE4F868"/>
    <w:lvl w:ilvl="0" w:tplc="65C24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68174">
    <w:abstractNumId w:val="0"/>
  </w:num>
  <w:num w:numId="2" w16cid:durableId="2129810805">
    <w:abstractNumId w:val="2"/>
  </w:num>
  <w:num w:numId="3" w16cid:durableId="994644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67"/>
    <w:rsid w:val="001362FD"/>
    <w:rsid w:val="001F2F47"/>
    <w:rsid w:val="00273F0F"/>
    <w:rsid w:val="00281BC6"/>
    <w:rsid w:val="002E601D"/>
    <w:rsid w:val="00325167"/>
    <w:rsid w:val="003A6AAB"/>
    <w:rsid w:val="004021BA"/>
    <w:rsid w:val="00491FC3"/>
    <w:rsid w:val="0050222A"/>
    <w:rsid w:val="005562D9"/>
    <w:rsid w:val="005969F5"/>
    <w:rsid w:val="00621E91"/>
    <w:rsid w:val="00711F59"/>
    <w:rsid w:val="00843D8C"/>
    <w:rsid w:val="008B17E8"/>
    <w:rsid w:val="00927580"/>
    <w:rsid w:val="009E141C"/>
    <w:rsid w:val="00C6770A"/>
    <w:rsid w:val="00D1479D"/>
    <w:rsid w:val="00EC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6B69"/>
  <w15:chartTrackingRefBased/>
  <w15:docId w15:val="{2C4360CE-0FB1-4464-8F0E-492F9E6F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5167"/>
    <w:pPr>
      <w:spacing w:after="0" w:line="240" w:lineRule="auto"/>
    </w:pPr>
    <w:rPr>
      <w:rFonts w:eastAsia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25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25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2516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2516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2516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2516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2516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2516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2516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251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251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2516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2516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2516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2516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2516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2516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25167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251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25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2516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2516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25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2516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2516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2516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251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2516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251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536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10</cp:revision>
  <dcterms:created xsi:type="dcterms:W3CDTF">2025-10-28T12:09:00Z</dcterms:created>
  <dcterms:modified xsi:type="dcterms:W3CDTF">2025-11-19T13:44:00Z</dcterms:modified>
</cp:coreProperties>
</file>